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05DDC" w14:textId="66214089" w:rsidR="00792DE7" w:rsidRDefault="00527C8B" w:rsidP="00307DBB">
      <w:pPr>
        <w:jc w:val="center"/>
        <w:rPr>
          <w:rFonts w:ascii="华文中宋" w:eastAsia="华文中宋" w:hAnsi="华文中宋"/>
          <w:b/>
          <w:bCs/>
          <w:sz w:val="40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“产出导向法”云教研</w:t>
      </w:r>
      <w:r w:rsidR="00792DE7">
        <w:rPr>
          <w:rFonts w:ascii="华文中宋" w:eastAsia="华文中宋" w:hAnsi="华文中宋" w:cs="宋体" w:hint="eastAsia"/>
          <w:b/>
          <w:bCs/>
          <w:kern w:val="0"/>
          <w:sz w:val="40"/>
          <w:szCs w:val="40"/>
        </w:rPr>
        <w:t>共同体</w:t>
      </w:r>
    </w:p>
    <w:p w14:paraId="18140051" w14:textId="77777777" w:rsidR="00307DBB" w:rsidRPr="00860742" w:rsidRDefault="00307DBB" w:rsidP="00307DBB">
      <w:pPr>
        <w:jc w:val="center"/>
        <w:rPr>
          <w:rFonts w:ascii="宋体" w:eastAsia="宋体" w:hAnsi="宋体"/>
          <w:b/>
          <w:bCs/>
          <w:sz w:val="40"/>
        </w:rPr>
      </w:pPr>
      <w:r w:rsidRPr="004A3C82">
        <w:rPr>
          <w:rFonts w:ascii="华文中宋" w:eastAsia="华文中宋" w:hAnsi="华文中宋" w:hint="eastAsia"/>
          <w:b/>
          <w:bCs/>
          <w:sz w:val="40"/>
        </w:rPr>
        <w:t>研究计划书</w:t>
      </w:r>
    </w:p>
    <w:p w14:paraId="525CECB4" w14:textId="77777777" w:rsidR="00307DBB" w:rsidRPr="00527C8B" w:rsidRDefault="00307DBB" w:rsidP="00307DBB">
      <w:pPr>
        <w:spacing w:line="400" w:lineRule="exact"/>
        <w:rPr>
          <w:rFonts w:ascii="黑体" w:eastAsia="黑体" w:hAnsi="黑体"/>
          <w:bCs/>
          <w:sz w:val="24"/>
        </w:rPr>
      </w:pPr>
    </w:p>
    <w:p w14:paraId="0059A24B" w14:textId="77777777" w:rsidR="00D91B00" w:rsidRDefault="00D91B00" w:rsidP="00307DBB">
      <w:pPr>
        <w:spacing w:line="440" w:lineRule="exact"/>
        <w:rPr>
          <w:rFonts w:ascii="黑体" w:eastAsia="黑体" w:hAnsi="黑体"/>
          <w:bCs/>
          <w:sz w:val="24"/>
        </w:rPr>
      </w:pPr>
    </w:p>
    <w:p w14:paraId="6BE4CE71" w14:textId="77777777" w:rsidR="00DE02E3" w:rsidRDefault="00DE02E3" w:rsidP="00307DBB">
      <w:pPr>
        <w:spacing w:line="440" w:lineRule="exact"/>
        <w:rPr>
          <w:rFonts w:ascii="黑体" w:eastAsia="黑体" w:hAnsi="黑体" w:hint="eastAsia"/>
          <w:bCs/>
          <w:sz w:val="24"/>
        </w:rPr>
      </w:pPr>
      <w:bookmarkStart w:id="0" w:name="_GoBack"/>
      <w:bookmarkEnd w:id="0"/>
    </w:p>
    <w:p w14:paraId="51F1A7F5" w14:textId="77777777" w:rsidR="00307DBB" w:rsidRPr="00860742" w:rsidRDefault="00307DBB" w:rsidP="00307DBB">
      <w:pPr>
        <w:spacing w:line="440" w:lineRule="exact"/>
        <w:rPr>
          <w:rFonts w:ascii="黑体" w:eastAsia="黑体" w:hAnsi="黑体"/>
          <w:bCs/>
          <w:sz w:val="24"/>
        </w:rPr>
      </w:pPr>
      <w:r w:rsidRPr="00860742">
        <w:rPr>
          <w:rFonts w:ascii="黑体" w:eastAsia="黑体" w:hAnsi="黑体" w:hint="eastAsia"/>
          <w:bCs/>
          <w:sz w:val="24"/>
        </w:rPr>
        <w:t>填写要求：</w:t>
      </w:r>
    </w:p>
    <w:p w14:paraId="3EC5316E" w14:textId="41E065C8" w:rsidR="00307DBB" w:rsidRPr="00DE02E3" w:rsidRDefault="00307DBB" w:rsidP="00DE02E3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楷体_GB2312" w:eastAsia="楷体_GB2312" w:hAnsi="楷体"/>
          <w:bCs/>
          <w:sz w:val="24"/>
        </w:rPr>
      </w:pPr>
      <w:r w:rsidRPr="00DE02E3">
        <w:rPr>
          <w:rFonts w:ascii="楷体_GB2312" w:eastAsia="楷体_GB2312" w:hAnsi="楷体" w:hint="eastAsia"/>
          <w:bCs/>
          <w:sz w:val="24"/>
        </w:rPr>
        <w:t>本表格为</w:t>
      </w:r>
      <w:r w:rsidR="00CC43FD" w:rsidRPr="00DE02E3">
        <w:rPr>
          <w:rFonts w:ascii="楷体_GB2312" w:eastAsia="楷体_GB2312" w:hAnsi="楷体" w:hint="eastAsia"/>
          <w:bCs/>
          <w:sz w:val="24"/>
        </w:rPr>
        <w:t>“</w:t>
      </w:r>
      <w:r w:rsidR="00BA5F41" w:rsidRPr="00DE02E3">
        <w:rPr>
          <w:rFonts w:ascii="楷体_GB2312" w:eastAsia="楷体_GB2312" w:hAnsi="楷体" w:hint="eastAsia"/>
          <w:bCs/>
          <w:sz w:val="24"/>
        </w:rPr>
        <w:t>产出导向法</w:t>
      </w:r>
      <w:r w:rsidR="00CC43FD" w:rsidRPr="00DE02E3">
        <w:rPr>
          <w:rFonts w:ascii="楷体_GB2312" w:eastAsia="楷体_GB2312" w:hAnsi="楷体" w:hint="eastAsia"/>
          <w:bCs/>
          <w:sz w:val="24"/>
        </w:rPr>
        <w:t>”</w:t>
      </w:r>
      <w:r w:rsidR="007F4BAC" w:rsidRPr="00DE02E3">
        <w:rPr>
          <w:rFonts w:ascii="楷体_GB2312" w:eastAsia="楷体_GB2312" w:hAnsi="楷体" w:hint="eastAsia"/>
          <w:bCs/>
          <w:sz w:val="24"/>
        </w:rPr>
        <w:t>云教研共同体</w:t>
      </w:r>
      <w:r w:rsidRPr="00DE02E3">
        <w:rPr>
          <w:rFonts w:ascii="楷体_GB2312" w:eastAsia="楷体_GB2312" w:hAnsi="楷体" w:hint="eastAsia"/>
          <w:bCs/>
          <w:sz w:val="24"/>
        </w:rPr>
        <w:t>研究计划书。</w:t>
      </w:r>
    </w:p>
    <w:p w14:paraId="580569E5" w14:textId="09C13CAD" w:rsidR="002E6FC0" w:rsidRPr="00DE02E3" w:rsidRDefault="00307DBB" w:rsidP="00DE02E3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楷体_GB2312" w:eastAsia="楷体_GB2312" w:hAnsi="楷体"/>
          <w:bCs/>
          <w:sz w:val="24"/>
        </w:rPr>
      </w:pPr>
      <w:r w:rsidRPr="00DE02E3">
        <w:rPr>
          <w:rFonts w:ascii="楷体_GB2312" w:eastAsia="楷体_GB2312" w:hAnsi="楷体" w:hint="eastAsia"/>
          <w:bCs/>
          <w:sz w:val="24"/>
        </w:rPr>
        <w:t>研究计划要紧密围绕“产出导向法”</w:t>
      </w:r>
      <w:r w:rsidR="00DE02E3" w:rsidRPr="00DE02E3">
        <w:rPr>
          <w:rFonts w:ascii="楷体_GB2312" w:eastAsia="楷体_GB2312" w:hAnsi="楷体" w:hint="eastAsia"/>
          <w:bCs/>
          <w:sz w:val="24"/>
        </w:rPr>
        <w:t>在外语类技能课程教学中的应用、</w:t>
      </w:r>
      <w:r w:rsidR="00DE02E3" w:rsidRPr="00DE02E3">
        <w:rPr>
          <w:rFonts w:ascii="楷体_GB2312" w:eastAsia="楷体_GB2312" w:hAnsi="楷体" w:hint="eastAsia"/>
          <w:bCs/>
          <w:sz w:val="24"/>
        </w:rPr>
        <w:t>“产出导向法”</w:t>
      </w:r>
      <w:r w:rsidR="00DE02E3" w:rsidRPr="00DE02E3">
        <w:rPr>
          <w:rFonts w:ascii="楷体_GB2312" w:eastAsia="楷体_GB2312" w:hAnsi="楷体" w:hint="eastAsia"/>
          <w:bCs/>
          <w:sz w:val="24"/>
        </w:rPr>
        <w:t>教材编写与使用相关主题。</w:t>
      </w:r>
    </w:p>
    <w:p w14:paraId="39CB82AB" w14:textId="3799070B" w:rsidR="00307DBB" w:rsidRPr="00DE02E3" w:rsidRDefault="00DE02E3" w:rsidP="00DE02E3">
      <w:pPr>
        <w:pStyle w:val="aa"/>
        <w:numPr>
          <w:ilvl w:val="0"/>
          <w:numId w:val="3"/>
        </w:numPr>
        <w:spacing w:line="440" w:lineRule="exact"/>
        <w:ind w:firstLineChars="0"/>
        <w:rPr>
          <w:rFonts w:ascii="楷体_GB2312" w:eastAsia="楷体_GB2312" w:hAnsi="楷体"/>
          <w:bCs/>
          <w:sz w:val="24"/>
        </w:rPr>
      </w:pPr>
      <w:r w:rsidRPr="00DE02E3">
        <w:rPr>
          <w:rFonts w:ascii="楷体_GB2312" w:eastAsia="楷体_GB2312" w:hAnsi="楷体" w:hint="eastAsia"/>
          <w:bCs/>
          <w:sz w:val="24"/>
        </w:rPr>
        <w:t>“产出导向法”云教研共同体</w:t>
      </w:r>
      <w:r w:rsidRPr="00DE02E3">
        <w:rPr>
          <w:rFonts w:ascii="楷体_GB2312" w:eastAsia="楷体_GB2312" w:hAnsi="楷体" w:hint="eastAsia"/>
          <w:bCs/>
          <w:sz w:val="24"/>
        </w:rPr>
        <w:t>促研</w:t>
      </w:r>
      <w:r w:rsidR="00E81555" w:rsidRPr="00DE02E3">
        <w:rPr>
          <w:rFonts w:ascii="楷体_GB2312" w:eastAsia="楷体_GB2312" w:hAnsi="楷体" w:hint="eastAsia"/>
          <w:bCs/>
          <w:sz w:val="24"/>
        </w:rPr>
        <w:t>团队</w:t>
      </w:r>
      <w:r w:rsidR="00307DBB" w:rsidRPr="00DE02E3">
        <w:rPr>
          <w:rFonts w:ascii="楷体_GB2312" w:eastAsia="楷体_GB2312" w:hAnsi="楷体" w:hint="eastAsia"/>
          <w:bCs/>
          <w:sz w:val="24"/>
        </w:rPr>
        <w:t>享有对该计划书的审批权。</w:t>
      </w:r>
    </w:p>
    <w:p w14:paraId="4F609AA2" w14:textId="77777777" w:rsidR="00307DBB" w:rsidRPr="00860742" w:rsidRDefault="00307DBB" w:rsidP="00CC43FD">
      <w:pPr>
        <w:spacing w:line="400" w:lineRule="exact"/>
        <w:rPr>
          <w:rFonts w:ascii="楷体" w:eastAsia="楷体" w:hAnsi="楷体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"/>
        <w:gridCol w:w="1770"/>
        <w:gridCol w:w="6438"/>
        <w:gridCol w:w="155"/>
      </w:tblGrid>
      <w:tr w:rsidR="00307DBB" w:rsidRPr="00860742" w14:paraId="70A90ADE" w14:textId="77777777" w:rsidTr="00792DE7">
        <w:trPr>
          <w:gridBefore w:val="1"/>
          <w:gridAfter w:val="1"/>
          <w:wBefore w:w="159" w:type="dxa"/>
          <w:wAfter w:w="155" w:type="dxa"/>
          <w:trHeight w:val="490"/>
        </w:trPr>
        <w:tc>
          <w:tcPr>
            <w:tcW w:w="1770" w:type="dxa"/>
            <w:vAlign w:val="center"/>
          </w:tcPr>
          <w:p w14:paraId="481921C0" w14:textId="77777777" w:rsidR="00307DBB" w:rsidRPr="00792DE7" w:rsidRDefault="00235F68" w:rsidP="00235F68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92D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</w:t>
            </w:r>
            <w:r w:rsidR="00745FAC" w:rsidRPr="00792D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6438" w:type="dxa"/>
            <w:vAlign w:val="center"/>
          </w:tcPr>
          <w:p w14:paraId="0730A7FB" w14:textId="77777777" w:rsidR="00307DBB" w:rsidRPr="00860742" w:rsidRDefault="00307DBB" w:rsidP="001252F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7DBB" w:rsidRPr="00860742" w14:paraId="68FBF477" w14:textId="77777777" w:rsidTr="00792DE7">
        <w:trPr>
          <w:gridBefore w:val="1"/>
          <w:gridAfter w:val="1"/>
          <w:wBefore w:w="159" w:type="dxa"/>
          <w:wAfter w:w="155" w:type="dxa"/>
          <w:trHeight w:val="547"/>
        </w:trPr>
        <w:tc>
          <w:tcPr>
            <w:tcW w:w="1770" w:type="dxa"/>
            <w:vAlign w:val="center"/>
          </w:tcPr>
          <w:p w14:paraId="0E3AE173" w14:textId="6D620D75" w:rsidR="00307DBB" w:rsidRPr="00792DE7" w:rsidRDefault="00DE02E3" w:rsidP="00E245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团队</w:t>
            </w:r>
            <w:r w:rsidR="00307DBB" w:rsidRPr="00792D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负责人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及成员</w:t>
            </w:r>
            <w:r w:rsidR="00307DBB" w:rsidRPr="00792D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438" w:type="dxa"/>
            <w:vAlign w:val="center"/>
          </w:tcPr>
          <w:p w14:paraId="03E7A6F0" w14:textId="77777777" w:rsidR="00307DBB" w:rsidRPr="00860742" w:rsidRDefault="00307DBB" w:rsidP="001252F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7DBB" w:rsidRPr="00860742" w14:paraId="79E2670B" w14:textId="77777777" w:rsidTr="001252F8">
        <w:trPr>
          <w:gridBefore w:val="1"/>
          <w:gridAfter w:val="1"/>
          <w:wBefore w:w="159" w:type="dxa"/>
          <w:wAfter w:w="155" w:type="dxa"/>
          <w:trHeight w:val="317"/>
        </w:trPr>
        <w:tc>
          <w:tcPr>
            <w:tcW w:w="1770" w:type="dxa"/>
            <w:vAlign w:val="center"/>
          </w:tcPr>
          <w:p w14:paraId="20B2A037" w14:textId="77777777" w:rsidR="00307DBB" w:rsidRPr="00792DE7" w:rsidRDefault="00307DBB" w:rsidP="001252F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92D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预期成果</w:t>
            </w:r>
          </w:p>
        </w:tc>
        <w:tc>
          <w:tcPr>
            <w:tcW w:w="6438" w:type="dxa"/>
            <w:vAlign w:val="center"/>
          </w:tcPr>
          <w:p w14:paraId="7FB91187" w14:textId="77777777" w:rsidR="00307DBB" w:rsidRPr="00860742" w:rsidRDefault="00307DBB" w:rsidP="001252F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7DBB" w:rsidRPr="00860742" w14:paraId="5104E731" w14:textId="77777777" w:rsidTr="001252F8">
        <w:trPr>
          <w:gridBefore w:val="1"/>
          <w:gridAfter w:val="1"/>
          <w:wBefore w:w="159" w:type="dxa"/>
          <w:wAfter w:w="155" w:type="dxa"/>
          <w:trHeight w:val="317"/>
        </w:trPr>
        <w:tc>
          <w:tcPr>
            <w:tcW w:w="1770" w:type="dxa"/>
            <w:vAlign w:val="center"/>
          </w:tcPr>
          <w:p w14:paraId="7D980CB3" w14:textId="77777777" w:rsidR="00307DBB" w:rsidRPr="00792DE7" w:rsidRDefault="00307DBB" w:rsidP="001252F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92D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论文须标注</w:t>
            </w:r>
          </w:p>
        </w:tc>
        <w:tc>
          <w:tcPr>
            <w:tcW w:w="6438" w:type="dxa"/>
            <w:vAlign w:val="center"/>
          </w:tcPr>
          <w:p w14:paraId="327BC36C" w14:textId="26462421" w:rsidR="00307DBB" w:rsidRPr="00F837B1" w:rsidRDefault="00307DBB" w:rsidP="00DE02E3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bookmarkStart w:id="1" w:name="_Hlk29113345"/>
            <w:r w:rsidRPr="00B9313D">
              <w:rPr>
                <w:rFonts w:ascii="楷体" w:eastAsia="楷体" w:hAnsi="楷体" w:hint="eastAsia"/>
                <w:bCs/>
                <w:sz w:val="24"/>
              </w:rPr>
              <w:t>本文得到</w:t>
            </w:r>
            <w:bookmarkEnd w:id="1"/>
            <w:r w:rsidR="00DE02E3" w:rsidRPr="00DE02E3">
              <w:rPr>
                <w:rFonts w:ascii="楷体_GB2312" w:eastAsia="楷体_GB2312" w:hAnsi="楷体" w:hint="eastAsia"/>
                <w:bCs/>
                <w:sz w:val="24"/>
              </w:rPr>
              <w:t>“产出导向法”云教研共同体</w:t>
            </w:r>
            <w:r w:rsidR="00E245E2">
              <w:rPr>
                <w:rFonts w:ascii="楷体" w:eastAsia="楷体" w:hAnsi="楷体" w:hint="eastAsia"/>
                <w:bCs/>
                <w:sz w:val="24"/>
              </w:rPr>
              <w:t>指导</w:t>
            </w:r>
            <w:r w:rsidRPr="00B9313D">
              <w:rPr>
                <w:rFonts w:ascii="楷体" w:eastAsia="楷体" w:hAnsi="楷体" w:hint="eastAsia"/>
                <w:bCs/>
                <w:sz w:val="24"/>
              </w:rPr>
              <w:t>。</w:t>
            </w:r>
          </w:p>
        </w:tc>
      </w:tr>
      <w:tr w:rsidR="00307DBB" w:rsidRPr="00860742" w14:paraId="074F373D" w14:textId="77777777" w:rsidTr="00F837B1">
        <w:trPr>
          <w:gridBefore w:val="1"/>
          <w:gridAfter w:val="1"/>
          <w:wBefore w:w="159" w:type="dxa"/>
          <w:wAfter w:w="155" w:type="dxa"/>
          <w:trHeight w:val="658"/>
        </w:trPr>
        <w:tc>
          <w:tcPr>
            <w:tcW w:w="1770" w:type="dxa"/>
            <w:vAlign w:val="center"/>
          </w:tcPr>
          <w:p w14:paraId="44261E4A" w14:textId="77777777" w:rsidR="00307DBB" w:rsidRPr="00792DE7" w:rsidRDefault="00307DBB" w:rsidP="001252F8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92DE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6438" w:type="dxa"/>
            <w:vAlign w:val="center"/>
          </w:tcPr>
          <w:p w14:paraId="0564CE69" w14:textId="77777777" w:rsidR="00307DBB" w:rsidRPr="00B9313D" w:rsidRDefault="00307DBB" w:rsidP="001252F8">
            <w:pPr>
              <w:spacing w:line="400" w:lineRule="exact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307DBB" w:rsidRPr="00860742" w14:paraId="43927EA2" w14:textId="77777777" w:rsidTr="00301BA7">
        <w:tblPrEx>
          <w:tblLook w:val="04A0" w:firstRow="1" w:lastRow="0" w:firstColumn="1" w:lastColumn="0" w:noHBand="0" w:noVBand="1"/>
        </w:tblPrEx>
        <w:trPr>
          <w:trHeight w:val="13457"/>
        </w:trPr>
        <w:tc>
          <w:tcPr>
            <w:tcW w:w="8522" w:type="dxa"/>
            <w:gridSpan w:val="4"/>
            <w:shd w:val="clear" w:color="auto" w:fill="auto"/>
          </w:tcPr>
          <w:p w14:paraId="0506CF45" w14:textId="77777777" w:rsidR="00307DBB" w:rsidRPr="00860742" w:rsidRDefault="00307DBB" w:rsidP="001252F8">
            <w:pPr>
              <w:spacing w:line="340" w:lineRule="exact"/>
              <w:jc w:val="left"/>
              <w:rPr>
                <w:rFonts w:ascii="楷体_GB2312" w:eastAsia="楷体_GB2312" w:hAnsi="楷体"/>
                <w:bCs/>
                <w:sz w:val="24"/>
              </w:rPr>
            </w:pPr>
            <w:r w:rsidRPr="00860742">
              <w:rPr>
                <w:rFonts w:ascii="楷体_GB2312" w:eastAsia="楷体_GB2312" w:hAnsi="楷体" w:hint="eastAsia"/>
                <w:sz w:val="24"/>
              </w:rPr>
              <w:lastRenderedPageBreak/>
              <w:t>（选题的依据、价值和意义、主要研究内容、预期成果、研究计划等，字数</w:t>
            </w:r>
            <w:r w:rsidRPr="00767554">
              <w:rPr>
                <w:rFonts w:ascii="Times New Roman" w:eastAsia="楷体_GB2312" w:hAnsi="Times New Roman" w:cs="Times New Roman"/>
                <w:sz w:val="24"/>
              </w:rPr>
              <w:t>2000</w:t>
            </w:r>
            <w:r w:rsidRPr="00860742">
              <w:rPr>
                <w:rFonts w:ascii="楷体_GB2312" w:eastAsia="楷体_GB2312" w:hAnsi="楷体" w:hint="eastAsia"/>
                <w:sz w:val="24"/>
              </w:rPr>
              <w:t>字以内）</w:t>
            </w:r>
          </w:p>
          <w:p w14:paraId="714A2EB4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45EEA8C6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6FCD97A8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3D3FFF2B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B2CE744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64B102F4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75CB3004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0EFE0071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4163B39C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8EE493B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87C22F1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D554E78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3CB0200B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4BCA26A7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539BAA6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32BA2DF3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B818D3C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413F4FD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CAA5E9C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1EFC5234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0EA4BF6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4771099D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68A9F6E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1F131F2C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3B9F9727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74768789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023A80D8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196D8B81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1A8D8DB6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4382524A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799BAC2F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642975F7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59F7E57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72BEA1E0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1654F927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4E6FA80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3C24D638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6C3AF463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CBE7633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1C93C4D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401B0B2C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68886F79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52962A7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FBA7783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1F87A413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31AE2B52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01C0A808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6FAFA12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75586319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ADEAFC4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C09CB72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0ECE94B5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262B9163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70754E31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F4595BA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0B8DD804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BA4C3F4" w14:textId="77777777" w:rsidR="00307DBB" w:rsidRPr="00860742" w:rsidRDefault="00307DBB" w:rsidP="00307DBB">
            <w:pPr>
              <w:ind w:leftChars="-4" w:left="4" w:hangingChars="5" w:hanging="12"/>
              <w:rPr>
                <w:rFonts w:ascii="宋体" w:eastAsia="宋体" w:hAnsi="宋体"/>
                <w:sz w:val="24"/>
                <w:szCs w:val="24"/>
              </w:rPr>
            </w:pPr>
          </w:p>
          <w:p w14:paraId="5AFE51D0" w14:textId="77777777" w:rsidR="00307DBB" w:rsidRPr="00860742" w:rsidRDefault="00307DBB" w:rsidP="001252F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9958129" w14:textId="77777777" w:rsidR="00307DBB" w:rsidRPr="00860742" w:rsidRDefault="00307DBB" w:rsidP="001252F8">
            <w:pPr>
              <w:rPr>
                <w:rFonts w:ascii="楷体_GB2312" w:eastAsia="楷体_GB2312" w:hAnsi="楷体"/>
                <w:sz w:val="28"/>
              </w:rPr>
            </w:pPr>
          </w:p>
          <w:p w14:paraId="2788F19D" w14:textId="77777777" w:rsidR="00307DBB" w:rsidRPr="00860742" w:rsidRDefault="00307DBB" w:rsidP="001252F8">
            <w:pPr>
              <w:spacing w:line="400" w:lineRule="exact"/>
              <w:rPr>
                <w:rFonts w:ascii="楷体" w:eastAsia="楷体" w:hAnsi="楷体"/>
                <w:bCs/>
                <w:sz w:val="24"/>
              </w:rPr>
            </w:pPr>
          </w:p>
          <w:p w14:paraId="4BA9E735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5017A78E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3683E17B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7C6DFEED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22D9C2BC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17106ADC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6BE0351D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13628669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45CB1AC6" w14:textId="77777777" w:rsidR="00CC63EB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1BCEF35A" w14:textId="77777777" w:rsidR="00CC63EB" w:rsidRPr="00860742" w:rsidRDefault="00CC63EB" w:rsidP="00E245E2">
            <w:pPr>
              <w:rPr>
                <w:rFonts w:ascii="楷体_GB2312" w:eastAsia="楷体_GB2312" w:hAnsi="楷体"/>
                <w:sz w:val="28"/>
              </w:rPr>
            </w:pPr>
          </w:p>
          <w:p w14:paraId="6D5A79DE" w14:textId="77777777" w:rsidR="00CC63EB" w:rsidRPr="00860742" w:rsidRDefault="00CC63EB" w:rsidP="00CC63EB">
            <w:pPr>
              <w:spacing w:line="400" w:lineRule="exact"/>
              <w:ind w:firstLineChars="2100" w:firstLine="5880"/>
              <w:rPr>
                <w:rFonts w:ascii="楷体" w:eastAsia="楷体" w:hAnsi="楷体"/>
                <w:bCs/>
                <w:sz w:val="24"/>
              </w:rPr>
            </w:pPr>
            <w:r w:rsidRPr="00860742">
              <w:rPr>
                <w:rFonts w:ascii="楷体_GB2312" w:eastAsia="楷体_GB2312" w:hAnsi="楷体" w:hint="eastAsia"/>
                <w:sz w:val="28"/>
              </w:rPr>
              <w:t xml:space="preserve">年 </w:t>
            </w:r>
            <w:r w:rsidRPr="00860742">
              <w:rPr>
                <w:rFonts w:ascii="楷体_GB2312" w:eastAsia="楷体_GB2312" w:hAnsi="楷体"/>
                <w:sz w:val="28"/>
              </w:rPr>
              <w:t xml:space="preserve">  </w:t>
            </w:r>
            <w:r w:rsidRPr="00860742">
              <w:rPr>
                <w:rFonts w:ascii="楷体_GB2312" w:eastAsia="楷体_GB2312" w:hAnsi="楷体" w:hint="eastAsia"/>
                <w:sz w:val="28"/>
              </w:rPr>
              <w:t xml:space="preserve">月 </w:t>
            </w:r>
            <w:r w:rsidRPr="00860742">
              <w:rPr>
                <w:rFonts w:ascii="楷体_GB2312" w:eastAsia="楷体_GB2312" w:hAnsi="楷体"/>
                <w:sz w:val="28"/>
              </w:rPr>
              <w:t xml:space="preserve">  </w:t>
            </w:r>
            <w:r w:rsidRPr="00860742">
              <w:rPr>
                <w:rFonts w:ascii="楷体_GB2312" w:eastAsia="楷体_GB2312" w:hAnsi="楷体" w:hint="eastAsia"/>
                <w:sz w:val="28"/>
              </w:rPr>
              <w:t>日</w:t>
            </w:r>
          </w:p>
          <w:p w14:paraId="43022000" w14:textId="77777777" w:rsidR="00307DBB" w:rsidRPr="00860742" w:rsidRDefault="00307DBB" w:rsidP="001252F8">
            <w:pPr>
              <w:spacing w:line="400" w:lineRule="exact"/>
              <w:rPr>
                <w:rFonts w:ascii="楷体" w:eastAsia="楷体" w:hAnsi="楷体"/>
                <w:bCs/>
                <w:sz w:val="24"/>
              </w:rPr>
            </w:pPr>
          </w:p>
        </w:tc>
      </w:tr>
    </w:tbl>
    <w:p w14:paraId="6610F680" w14:textId="77777777" w:rsidR="007B0795" w:rsidRPr="00714AD6" w:rsidRDefault="007B0795" w:rsidP="00714AD6">
      <w:pPr>
        <w:spacing w:beforeLines="50" w:before="156"/>
        <w:rPr>
          <w:b/>
          <w:color w:val="0033CC"/>
          <w:sz w:val="22"/>
        </w:rPr>
      </w:pPr>
    </w:p>
    <w:sectPr w:rsidR="007B0795" w:rsidRPr="00714AD6" w:rsidSect="0030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29055" w14:textId="77777777" w:rsidR="00A2669F" w:rsidRDefault="00A2669F" w:rsidP="001B3469">
      <w:r>
        <w:separator/>
      </w:r>
    </w:p>
  </w:endnote>
  <w:endnote w:type="continuationSeparator" w:id="0">
    <w:p w14:paraId="6E33B168" w14:textId="77777777" w:rsidR="00A2669F" w:rsidRDefault="00A2669F" w:rsidP="001B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0C573" w14:textId="77777777" w:rsidR="00A2669F" w:rsidRDefault="00A2669F" w:rsidP="001B3469">
      <w:r>
        <w:separator/>
      </w:r>
    </w:p>
  </w:footnote>
  <w:footnote w:type="continuationSeparator" w:id="0">
    <w:p w14:paraId="09CF8ABF" w14:textId="77777777" w:rsidR="00A2669F" w:rsidRDefault="00A2669F" w:rsidP="001B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6AD7"/>
    <w:multiLevelType w:val="hybridMultilevel"/>
    <w:tmpl w:val="0972B0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E1BE0"/>
    <w:multiLevelType w:val="hybridMultilevel"/>
    <w:tmpl w:val="4E7A33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D2016CA"/>
    <w:multiLevelType w:val="hybridMultilevel"/>
    <w:tmpl w:val="E4C88AF8"/>
    <w:lvl w:ilvl="0" w:tplc="03540F8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46"/>
    <w:rsid w:val="000352B1"/>
    <w:rsid w:val="00054C2A"/>
    <w:rsid w:val="00062354"/>
    <w:rsid w:val="000832F6"/>
    <w:rsid w:val="0008767F"/>
    <w:rsid w:val="00110C85"/>
    <w:rsid w:val="0019179B"/>
    <w:rsid w:val="00192F6C"/>
    <w:rsid w:val="001B3469"/>
    <w:rsid w:val="001D4DE4"/>
    <w:rsid w:val="001E171D"/>
    <w:rsid w:val="00235F68"/>
    <w:rsid w:val="002B0A5B"/>
    <w:rsid w:val="002B60AE"/>
    <w:rsid w:val="002E6FC0"/>
    <w:rsid w:val="002E7323"/>
    <w:rsid w:val="002F3AF7"/>
    <w:rsid w:val="00301BA7"/>
    <w:rsid w:val="0030555B"/>
    <w:rsid w:val="00307DBB"/>
    <w:rsid w:val="003A797A"/>
    <w:rsid w:val="003D3A30"/>
    <w:rsid w:val="003E473E"/>
    <w:rsid w:val="00444046"/>
    <w:rsid w:val="0049275C"/>
    <w:rsid w:val="00495077"/>
    <w:rsid w:val="004A3C82"/>
    <w:rsid w:val="004B5AAF"/>
    <w:rsid w:val="004E600B"/>
    <w:rsid w:val="00527C8B"/>
    <w:rsid w:val="005B0B3A"/>
    <w:rsid w:val="00637146"/>
    <w:rsid w:val="00714AD6"/>
    <w:rsid w:val="007213D0"/>
    <w:rsid w:val="00745FAC"/>
    <w:rsid w:val="00767554"/>
    <w:rsid w:val="0077458E"/>
    <w:rsid w:val="00792DE7"/>
    <w:rsid w:val="007B0795"/>
    <w:rsid w:val="007F4BAC"/>
    <w:rsid w:val="008875C4"/>
    <w:rsid w:val="00887EE1"/>
    <w:rsid w:val="008A155B"/>
    <w:rsid w:val="008A623A"/>
    <w:rsid w:val="00954929"/>
    <w:rsid w:val="009A1E2F"/>
    <w:rsid w:val="009E01C3"/>
    <w:rsid w:val="009F54BD"/>
    <w:rsid w:val="00A22906"/>
    <w:rsid w:val="00A2669F"/>
    <w:rsid w:val="00A36EE6"/>
    <w:rsid w:val="00BA5F41"/>
    <w:rsid w:val="00BD47A2"/>
    <w:rsid w:val="00CA0F63"/>
    <w:rsid w:val="00CC43FD"/>
    <w:rsid w:val="00CC63EB"/>
    <w:rsid w:val="00D13B7A"/>
    <w:rsid w:val="00D91B00"/>
    <w:rsid w:val="00DC444F"/>
    <w:rsid w:val="00DE02E3"/>
    <w:rsid w:val="00DE5646"/>
    <w:rsid w:val="00E245E2"/>
    <w:rsid w:val="00E360CC"/>
    <w:rsid w:val="00E81555"/>
    <w:rsid w:val="00EF2183"/>
    <w:rsid w:val="00F2172F"/>
    <w:rsid w:val="00F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DB0D3"/>
  <w15:docId w15:val="{9F78F0A1-6A21-46BC-8370-F001BC8A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B6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B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34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3469"/>
    <w:rPr>
      <w:sz w:val="18"/>
      <w:szCs w:val="18"/>
    </w:rPr>
  </w:style>
  <w:style w:type="character" w:styleId="a7">
    <w:name w:val="annotation reference"/>
    <w:uiPriority w:val="99"/>
    <w:semiHidden/>
    <w:unhideWhenUsed/>
    <w:rsid w:val="00307DB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07DBB"/>
    <w:pPr>
      <w:jc w:val="left"/>
    </w:pPr>
    <w:rPr>
      <w:rFonts w:ascii="Times New Roman" w:eastAsia="仿宋" w:hAnsi="Times New Roman" w:cs="Times New Roman"/>
      <w:sz w:val="32"/>
      <w:szCs w:val="20"/>
    </w:rPr>
  </w:style>
  <w:style w:type="character" w:customStyle="1" w:styleId="Char2">
    <w:name w:val="批注文字 Char"/>
    <w:basedOn w:val="a0"/>
    <w:uiPriority w:val="99"/>
    <w:semiHidden/>
    <w:rsid w:val="00307DBB"/>
  </w:style>
  <w:style w:type="character" w:customStyle="1" w:styleId="Char1">
    <w:name w:val="批注文字 Char1"/>
    <w:link w:val="a8"/>
    <w:uiPriority w:val="99"/>
    <w:semiHidden/>
    <w:rsid w:val="00307DBB"/>
    <w:rPr>
      <w:rFonts w:ascii="Times New Roman" w:eastAsia="仿宋" w:hAnsi="Times New Roman" w:cs="Times New Roman"/>
      <w:sz w:val="32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307DB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07DBB"/>
    <w:rPr>
      <w:sz w:val="18"/>
      <w:szCs w:val="18"/>
    </w:rPr>
  </w:style>
  <w:style w:type="paragraph" w:styleId="aa">
    <w:name w:val="List Paragraph"/>
    <w:basedOn w:val="a"/>
    <w:uiPriority w:val="34"/>
    <w:qFormat/>
    <w:rsid w:val="00CC43FD"/>
    <w:pPr>
      <w:ind w:firstLineChars="200" w:firstLine="420"/>
    </w:pPr>
  </w:style>
  <w:style w:type="paragraph" w:styleId="ab">
    <w:name w:val="annotation subject"/>
    <w:basedOn w:val="a8"/>
    <w:next w:val="a8"/>
    <w:link w:val="Char4"/>
    <w:uiPriority w:val="99"/>
    <w:semiHidden/>
    <w:unhideWhenUsed/>
    <w:rsid w:val="00E245E2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Char4">
    <w:name w:val="批注主题 Char"/>
    <w:basedOn w:val="Char1"/>
    <w:link w:val="ab"/>
    <w:uiPriority w:val="99"/>
    <w:semiHidden/>
    <w:rsid w:val="00E245E2"/>
    <w:rPr>
      <w:rFonts w:ascii="Times New Roman" w:eastAsia="仿宋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bizheng</cp:lastModifiedBy>
  <cp:revision>6</cp:revision>
  <dcterms:created xsi:type="dcterms:W3CDTF">2020-01-21T09:03:00Z</dcterms:created>
  <dcterms:modified xsi:type="dcterms:W3CDTF">2021-11-01T05:49:00Z</dcterms:modified>
</cp:coreProperties>
</file>